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B2" w:rsidRPr="007A4C50" w:rsidRDefault="00AB4BB2" w:rsidP="00AB4BB2">
      <w:pPr>
        <w:jc w:val="center"/>
        <w:rPr>
          <w:b/>
          <w:sz w:val="28"/>
          <w:szCs w:val="28"/>
        </w:rPr>
      </w:pPr>
      <w:r w:rsidRPr="007A4C50">
        <w:rPr>
          <w:b/>
          <w:sz w:val="28"/>
          <w:szCs w:val="28"/>
        </w:rPr>
        <w:t>РОССИЙСКАЯ ФЕДЕРАЦИЯ</w:t>
      </w:r>
    </w:p>
    <w:p w:rsidR="00AB4BB2" w:rsidRPr="007A4C50" w:rsidRDefault="00AB4BB2" w:rsidP="00AB4BB2">
      <w:pPr>
        <w:jc w:val="center"/>
        <w:rPr>
          <w:b/>
          <w:sz w:val="28"/>
          <w:szCs w:val="28"/>
        </w:rPr>
      </w:pPr>
      <w:r w:rsidRPr="007A4C50">
        <w:rPr>
          <w:b/>
          <w:sz w:val="28"/>
          <w:szCs w:val="28"/>
        </w:rPr>
        <w:t>ЧЕРЕМХОВСКИЙ РАЙОН ИРКУТСКАЯ ОБЛАСТЬ</w:t>
      </w:r>
    </w:p>
    <w:p w:rsidR="00AB4BB2" w:rsidRPr="007A4C50" w:rsidRDefault="00AB4BB2" w:rsidP="00AB4BB2">
      <w:pPr>
        <w:jc w:val="center"/>
        <w:rPr>
          <w:b/>
          <w:sz w:val="28"/>
          <w:szCs w:val="28"/>
        </w:rPr>
      </w:pPr>
      <w:r w:rsidRPr="007A4C50">
        <w:rPr>
          <w:b/>
          <w:sz w:val="28"/>
          <w:szCs w:val="28"/>
        </w:rPr>
        <w:t>САЯНСКОЕ МУНИЦИПАЛЬНОЕ ОБРАЗОВАНИЕ</w:t>
      </w:r>
    </w:p>
    <w:p w:rsidR="00AB4BB2" w:rsidRPr="007A4C50" w:rsidRDefault="00AB4BB2" w:rsidP="00AB4BB2">
      <w:pPr>
        <w:jc w:val="center"/>
        <w:rPr>
          <w:b/>
          <w:sz w:val="28"/>
          <w:szCs w:val="28"/>
        </w:rPr>
      </w:pPr>
      <w:r w:rsidRPr="007A4C50">
        <w:rPr>
          <w:b/>
          <w:sz w:val="28"/>
          <w:szCs w:val="28"/>
        </w:rPr>
        <w:t>АДМИНИСТРАЦИЯ</w:t>
      </w:r>
    </w:p>
    <w:p w:rsidR="00AB4BB2" w:rsidRPr="007A4C50" w:rsidRDefault="00AB4BB2" w:rsidP="00AB4BB2">
      <w:pPr>
        <w:rPr>
          <w:b/>
          <w:sz w:val="28"/>
          <w:szCs w:val="28"/>
        </w:rPr>
      </w:pPr>
    </w:p>
    <w:p w:rsidR="00AB4BB2" w:rsidRPr="007A4C50" w:rsidRDefault="00AB4BB2" w:rsidP="00AB4BB2">
      <w:pPr>
        <w:jc w:val="center"/>
        <w:rPr>
          <w:b/>
          <w:sz w:val="28"/>
          <w:szCs w:val="28"/>
        </w:rPr>
      </w:pPr>
      <w:r w:rsidRPr="007A4C50">
        <w:rPr>
          <w:b/>
          <w:sz w:val="28"/>
          <w:szCs w:val="28"/>
        </w:rPr>
        <w:t>ПОСТАНОВЛЕНИЕ</w:t>
      </w:r>
    </w:p>
    <w:p w:rsidR="00AB4BB2" w:rsidRDefault="00AB4BB2" w:rsidP="00AB4BB2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</w:p>
    <w:p w:rsidR="005E32AE" w:rsidRPr="000164EC" w:rsidRDefault="005E32AE" w:rsidP="005E32AE">
      <w:pPr>
        <w:jc w:val="center"/>
        <w:rPr>
          <w:sz w:val="28"/>
          <w:szCs w:val="28"/>
        </w:rPr>
      </w:pPr>
      <w:bookmarkStart w:id="0" w:name="_GoBack"/>
      <w:bookmarkEnd w:id="0"/>
    </w:p>
    <w:p w:rsidR="005E32AE" w:rsidRDefault="005E32AE" w:rsidP="005E32A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B4BB2">
        <w:rPr>
          <w:sz w:val="28"/>
          <w:szCs w:val="28"/>
        </w:rPr>
        <w:t>08.11.2016 № 106</w:t>
      </w:r>
    </w:p>
    <w:p w:rsidR="005E32AE" w:rsidRDefault="00AB4BB2" w:rsidP="005E32AE">
      <w:pPr>
        <w:rPr>
          <w:sz w:val="28"/>
          <w:szCs w:val="28"/>
        </w:rPr>
      </w:pPr>
      <w:r>
        <w:rPr>
          <w:sz w:val="28"/>
          <w:szCs w:val="28"/>
        </w:rPr>
        <w:t>с. Саянское</w:t>
      </w:r>
    </w:p>
    <w:p w:rsidR="005E32AE" w:rsidRPr="00302208" w:rsidRDefault="005E32AE" w:rsidP="005E32AE">
      <w:pPr>
        <w:rPr>
          <w:sz w:val="24"/>
          <w:szCs w:val="24"/>
        </w:rPr>
      </w:pPr>
    </w:p>
    <w:p w:rsidR="005E32AE" w:rsidRDefault="005E32AE" w:rsidP="005E32A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Порядок подготовки</w:t>
      </w:r>
    </w:p>
    <w:p w:rsidR="005E32AE" w:rsidRDefault="005E32AE" w:rsidP="005E32AE">
      <w:pPr>
        <w:rPr>
          <w:b/>
          <w:sz w:val="24"/>
          <w:szCs w:val="24"/>
        </w:rPr>
      </w:pPr>
      <w:r>
        <w:rPr>
          <w:b/>
          <w:sz w:val="24"/>
          <w:szCs w:val="24"/>
        </w:rPr>
        <w:t>к ведению и ведения гражданской обороны</w:t>
      </w:r>
    </w:p>
    <w:p w:rsidR="005E32AE" w:rsidRDefault="005E32AE" w:rsidP="005E32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Саянском</w:t>
      </w:r>
      <w:r>
        <w:rPr>
          <w:b/>
          <w:sz w:val="24"/>
          <w:szCs w:val="24"/>
        </w:rPr>
        <w:t xml:space="preserve"> муниципальном образовании,</w:t>
      </w:r>
    </w:p>
    <w:p w:rsidR="005E32AE" w:rsidRDefault="005E32AE" w:rsidP="005E32AE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утвержденный постановлением администрации</w:t>
      </w:r>
    </w:p>
    <w:p w:rsidR="005E32AE" w:rsidRDefault="005E32AE" w:rsidP="005E32AE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Саянского</w:t>
      </w:r>
      <w:r>
        <w:rPr>
          <w:b/>
          <w:sz w:val="24"/>
          <w:szCs w:val="24"/>
        </w:rPr>
        <w:t xml:space="preserve"> муниципального образования</w:t>
      </w:r>
    </w:p>
    <w:p w:rsidR="005E32AE" w:rsidRPr="00302208" w:rsidRDefault="005E32AE" w:rsidP="005E32A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12.09.2013 № 61</w:t>
      </w:r>
    </w:p>
    <w:p w:rsidR="005E32AE" w:rsidRPr="0001474F" w:rsidRDefault="005E32AE" w:rsidP="005E32AE">
      <w:pPr>
        <w:rPr>
          <w:sz w:val="28"/>
          <w:szCs w:val="28"/>
        </w:rPr>
      </w:pPr>
    </w:p>
    <w:p w:rsidR="005E32AE" w:rsidRPr="0001474F" w:rsidRDefault="005E32AE" w:rsidP="005E32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</w:t>
      </w:r>
      <w:r>
        <w:rPr>
          <w:sz w:val="28"/>
          <w:szCs w:val="28"/>
        </w:rPr>
        <w:t xml:space="preserve">Саянского </w:t>
      </w:r>
      <w:r>
        <w:rPr>
          <w:sz w:val="28"/>
          <w:szCs w:val="28"/>
        </w:rPr>
        <w:t>муниципального образования в соответствие с действующим законодательством Российской Федерации, р</w:t>
      </w:r>
      <w:r w:rsidRPr="0001474F">
        <w:rPr>
          <w:sz w:val="28"/>
          <w:szCs w:val="28"/>
        </w:rPr>
        <w:t xml:space="preserve">уководствуясь </w:t>
      </w:r>
      <w:r w:rsidRPr="004F164E">
        <w:rPr>
          <w:rStyle w:val="a3"/>
          <w:b w:val="0"/>
          <w:color w:val="auto"/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Pr="002900D8">
        <w:rPr>
          <w:sz w:val="28"/>
          <w:szCs w:val="28"/>
        </w:rPr>
        <w:t>от</w:t>
      </w:r>
      <w:r>
        <w:rPr>
          <w:sz w:val="28"/>
          <w:szCs w:val="28"/>
        </w:rPr>
        <w:t xml:space="preserve"> 12.02.1998 </w:t>
      </w:r>
      <w:r>
        <w:rPr>
          <w:sz w:val="28"/>
          <w:szCs w:val="28"/>
        </w:rPr>
        <w:t xml:space="preserve">№ </w:t>
      </w:r>
      <w:r w:rsidRPr="0001474F">
        <w:rPr>
          <w:sz w:val="28"/>
          <w:szCs w:val="28"/>
        </w:rPr>
        <w:t xml:space="preserve">28-ФЗ </w:t>
      </w:r>
      <w:r>
        <w:rPr>
          <w:sz w:val="28"/>
          <w:szCs w:val="28"/>
        </w:rPr>
        <w:br/>
      </w:r>
      <w:r w:rsidRPr="0001474F">
        <w:rPr>
          <w:sz w:val="28"/>
          <w:szCs w:val="28"/>
        </w:rPr>
        <w:t xml:space="preserve">«О </w:t>
      </w:r>
      <w:r>
        <w:rPr>
          <w:sz w:val="28"/>
          <w:szCs w:val="28"/>
        </w:rPr>
        <w:t>гражданской обороне», пунктом 23</w:t>
      </w:r>
      <w:r w:rsidRPr="0001474F"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 w:rsidRPr="0001474F">
        <w:rPr>
          <w:sz w:val="28"/>
          <w:szCs w:val="28"/>
        </w:rPr>
        <w:t xml:space="preserve"> 1 </w:t>
      </w:r>
      <w:r>
        <w:rPr>
          <w:sz w:val="28"/>
          <w:szCs w:val="28"/>
        </w:rPr>
        <w:t>статьи 14</w:t>
      </w:r>
      <w:r w:rsidRPr="0001474F">
        <w:rPr>
          <w:sz w:val="28"/>
          <w:szCs w:val="28"/>
        </w:rPr>
        <w:t xml:space="preserve"> Федерального закона</w:t>
      </w:r>
      <w:r w:rsidRPr="0001474F">
        <w:rPr>
          <w:b/>
          <w:sz w:val="28"/>
          <w:szCs w:val="28"/>
        </w:rPr>
        <w:t xml:space="preserve"> </w:t>
      </w:r>
      <w:r w:rsidRPr="004F164E">
        <w:rPr>
          <w:rStyle w:val="a3"/>
          <w:b w:val="0"/>
          <w:color w:val="auto"/>
          <w:sz w:val="28"/>
          <w:szCs w:val="28"/>
        </w:rPr>
        <w:t>от 06.10.2003 № 131</w:t>
      </w:r>
      <w:r w:rsidRPr="0001474F">
        <w:rPr>
          <w:b/>
          <w:sz w:val="28"/>
          <w:szCs w:val="28"/>
        </w:rPr>
        <w:t>-</w:t>
      </w:r>
      <w:r w:rsidRPr="0001474F">
        <w:rPr>
          <w:sz w:val="28"/>
          <w:szCs w:val="28"/>
        </w:rPr>
        <w:t>ФЗ «Об общих принципах организации местного самоуправления в Российской Федерации», постановлением Правительства Российской Федерации от 26.11.2007 № 804 «Об утверждении Положения о гражданской обороне в Российской Федерации», приказом МЧС Российской Федерации</w:t>
      </w:r>
      <w:r>
        <w:rPr>
          <w:sz w:val="28"/>
          <w:szCs w:val="28"/>
        </w:rPr>
        <w:t xml:space="preserve"> от 14.11.2008</w:t>
      </w:r>
      <w:r w:rsidRPr="0001474F">
        <w:rPr>
          <w:sz w:val="28"/>
          <w:szCs w:val="28"/>
        </w:rPr>
        <w:t xml:space="preserve"> № 687 «Об утверждении Положения об организации и ведении гражданской обороны в муниципальных образованиях и организациях»</w:t>
      </w:r>
      <w:r>
        <w:rPr>
          <w:sz w:val="28"/>
          <w:szCs w:val="28"/>
        </w:rPr>
        <w:t xml:space="preserve"> (с изменениями внесенными приказами МЧС Российской Федерации от 18.11.2015 №601 и от 01.08.2016 № 415), </w:t>
      </w:r>
      <w:r w:rsidRPr="0001474F">
        <w:rPr>
          <w:sz w:val="28"/>
          <w:szCs w:val="28"/>
        </w:rPr>
        <w:t xml:space="preserve">Указом Губернатора Иркутской области от 07.09.2009 № 125/65-УГ «Об утверждении Положения об организации и ведении гражданской обороны в Иркутской области», </w:t>
      </w:r>
      <w:r w:rsidR="00AB4BB2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32, 43 </w:t>
      </w:r>
      <w:r w:rsidRPr="0001474F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Саянского</w:t>
      </w:r>
      <w:r w:rsidRPr="0001474F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Саянского</w:t>
      </w:r>
      <w:r w:rsidRPr="0001474F">
        <w:rPr>
          <w:sz w:val="28"/>
          <w:szCs w:val="28"/>
        </w:rPr>
        <w:t xml:space="preserve"> муниципального образования</w:t>
      </w:r>
    </w:p>
    <w:p w:rsidR="005E32AE" w:rsidRPr="00A247AD" w:rsidRDefault="005E32AE" w:rsidP="005E32AE">
      <w:pPr>
        <w:pStyle w:val="1"/>
        <w:ind w:right="350"/>
        <w:jc w:val="both"/>
        <w:rPr>
          <w:rFonts w:ascii="Times New Roman" w:hAnsi="Times New Roman" w:cs="Times New Roman"/>
          <w:sz w:val="28"/>
          <w:szCs w:val="28"/>
        </w:rPr>
      </w:pPr>
    </w:p>
    <w:p w:rsidR="005E32AE" w:rsidRPr="0001474F" w:rsidRDefault="005E32AE" w:rsidP="005E32AE">
      <w:pPr>
        <w:pStyle w:val="1"/>
        <w:ind w:right="3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74F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01474F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01474F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5E32AE" w:rsidRPr="0001474F" w:rsidRDefault="005E32AE" w:rsidP="005E32AE">
      <w:pPr>
        <w:pStyle w:val="1"/>
        <w:ind w:right="3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2AE" w:rsidRPr="00F67733" w:rsidRDefault="005E32AE" w:rsidP="005E32AE">
      <w:pPr>
        <w:tabs>
          <w:tab w:val="num" w:pos="-100"/>
        </w:tabs>
        <w:ind w:firstLine="700"/>
        <w:jc w:val="both"/>
        <w:rPr>
          <w:sz w:val="28"/>
          <w:szCs w:val="28"/>
        </w:rPr>
      </w:pPr>
      <w:r w:rsidRPr="0001474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Порядок подготовки к ведению и ведения гражданской обороны в </w:t>
      </w:r>
      <w:r>
        <w:rPr>
          <w:sz w:val="28"/>
          <w:szCs w:val="28"/>
        </w:rPr>
        <w:t>Саянском</w:t>
      </w:r>
      <w:r>
        <w:rPr>
          <w:sz w:val="28"/>
          <w:szCs w:val="28"/>
        </w:rPr>
        <w:t xml:space="preserve"> муниципальном образовании, </w:t>
      </w:r>
      <w:r w:rsidRPr="00F67733">
        <w:rPr>
          <w:sz w:val="28"/>
          <w:szCs w:val="28"/>
        </w:rPr>
        <w:t xml:space="preserve">утвержденный постановлением администрации </w:t>
      </w:r>
      <w:r>
        <w:rPr>
          <w:sz w:val="28"/>
          <w:szCs w:val="28"/>
        </w:rPr>
        <w:t>Саянского</w:t>
      </w:r>
      <w:r w:rsidRPr="00F67733">
        <w:rPr>
          <w:sz w:val="28"/>
          <w:szCs w:val="28"/>
        </w:rPr>
        <w:t xml:space="preserve"> муниципального образования от </w:t>
      </w:r>
      <w:r>
        <w:rPr>
          <w:sz w:val="28"/>
          <w:szCs w:val="28"/>
        </w:rPr>
        <w:t>12.09.2013 № 61</w:t>
      </w:r>
      <w:r>
        <w:rPr>
          <w:sz w:val="28"/>
          <w:szCs w:val="28"/>
        </w:rPr>
        <w:t xml:space="preserve"> </w:t>
      </w:r>
      <w:r w:rsidRPr="00F67733">
        <w:rPr>
          <w:sz w:val="28"/>
          <w:szCs w:val="28"/>
        </w:rPr>
        <w:t>следующие изменения:</w:t>
      </w:r>
    </w:p>
    <w:p w:rsidR="005E32AE" w:rsidRPr="00F67733" w:rsidRDefault="005E32AE" w:rsidP="005E32AE">
      <w:pPr>
        <w:tabs>
          <w:tab w:val="num" w:pos="-100"/>
        </w:tabs>
        <w:ind w:firstLine="700"/>
        <w:jc w:val="both"/>
        <w:rPr>
          <w:sz w:val="28"/>
          <w:szCs w:val="28"/>
        </w:rPr>
      </w:pPr>
      <w:r w:rsidRPr="00F67733">
        <w:rPr>
          <w:sz w:val="28"/>
          <w:szCs w:val="28"/>
        </w:rPr>
        <w:t>1.1. пункт 1.3 изложить в следующей редакции:</w:t>
      </w:r>
    </w:p>
    <w:p w:rsidR="005E32AE" w:rsidRDefault="005E32AE" w:rsidP="005E32AE">
      <w:pPr>
        <w:tabs>
          <w:tab w:val="num" w:pos="-100"/>
        </w:tabs>
        <w:ind w:firstLine="700"/>
        <w:jc w:val="both"/>
        <w:rPr>
          <w:sz w:val="28"/>
          <w:szCs w:val="28"/>
        </w:rPr>
      </w:pPr>
      <w:r w:rsidRPr="00F67733">
        <w:rPr>
          <w:sz w:val="28"/>
          <w:szCs w:val="28"/>
        </w:rPr>
        <w:t xml:space="preserve">«1.3. Подготовка к ведению гражданской обороны на территории </w:t>
      </w:r>
      <w:r>
        <w:rPr>
          <w:sz w:val="28"/>
          <w:szCs w:val="28"/>
        </w:rPr>
        <w:t>Саянского</w:t>
      </w:r>
      <w:r>
        <w:rPr>
          <w:sz w:val="28"/>
          <w:szCs w:val="28"/>
        </w:rPr>
        <w:t xml:space="preserve"> муниципального образования </w:t>
      </w:r>
      <w:r w:rsidRPr="00F67733">
        <w:rPr>
          <w:sz w:val="28"/>
          <w:szCs w:val="28"/>
        </w:rPr>
        <w:t>заключается в заблаговременном выполнении мероприятий по подготовке</w:t>
      </w:r>
      <w:r>
        <w:rPr>
          <w:sz w:val="28"/>
          <w:szCs w:val="28"/>
        </w:rPr>
        <w:t xml:space="preserve"> к защите населения, материальных и культурных ценностей от опасностей, возникающих при военных конфликтах или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следствии этих конфликтов, а также при возникновении чрезвычайных ситуаций природного и техногенного характера и осуществляется на основании годового плана, предусматривающего основные мероприятия по вопросам гражданской обороны, предупреждения и ликвидации чрезвычайных ситуаций (далее – план основных мероприятий) </w:t>
      </w:r>
      <w:r>
        <w:rPr>
          <w:sz w:val="28"/>
          <w:szCs w:val="28"/>
        </w:rPr>
        <w:t>Саянского</w:t>
      </w:r>
      <w:r>
        <w:rPr>
          <w:sz w:val="28"/>
          <w:szCs w:val="28"/>
        </w:rPr>
        <w:t xml:space="preserve"> муниципального образования.»</w:t>
      </w:r>
    </w:p>
    <w:p w:rsidR="005E32AE" w:rsidRDefault="005E32AE" w:rsidP="005E32AE">
      <w:pPr>
        <w:tabs>
          <w:tab w:val="num" w:pos="-10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пункт 1.6 изложить в следующей редакции:</w:t>
      </w:r>
    </w:p>
    <w:p w:rsidR="005E32AE" w:rsidRDefault="005E32AE" w:rsidP="005E32AE">
      <w:pPr>
        <w:tabs>
          <w:tab w:val="num" w:pos="-10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«1.6. План гражданской обороны и защиты населения </w:t>
      </w:r>
      <w:r>
        <w:rPr>
          <w:sz w:val="28"/>
          <w:szCs w:val="28"/>
        </w:rPr>
        <w:t xml:space="preserve">Саянского </w:t>
      </w:r>
      <w:r>
        <w:rPr>
          <w:sz w:val="28"/>
          <w:szCs w:val="28"/>
        </w:rPr>
        <w:t>муниципального образования (планы гражданской обороны) определяет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ситуаций.»</w:t>
      </w:r>
    </w:p>
    <w:p w:rsidR="005E32AE" w:rsidRDefault="005E32AE" w:rsidP="005E32AE">
      <w:pPr>
        <w:tabs>
          <w:tab w:val="num" w:pos="-10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1.3. дефис второй пункта 4.12 после слов «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и водоснабжения» дополнить словами «и канализации».</w:t>
      </w:r>
    </w:p>
    <w:p w:rsidR="005E32AE" w:rsidRPr="0001474F" w:rsidRDefault="005E32AE" w:rsidP="005E32AE">
      <w:pPr>
        <w:ind w:firstLine="720"/>
        <w:jc w:val="both"/>
        <w:rPr>
          <w:sz w:val="28"/>
          <w:szCs w:val="28"/>
        </w:rPr>
      </w:pPr>
      <w:r w:rsidRPr="0001474F">
        <w:rPr>
          <w:sz w:val="28"/>
          <w:szCs w:val="28"/>
        </w:rPr>
        <w:t xml:space="preserve">2. </w:t>
      </w:r>
      <w:r w:rsidRPr="0001474F">
        <w:rPr>
          <w:color w:val="000000"/>
          <w:sz w:val="28"/>
          <w:szCs w:val="28"/>
          <w:shd w:val="clear" w:color="auto" w:fill="FFFFFF"/>
        </w:rPr>
        <w:t xml:space="preserve">Рекомендовать руководителям предприятий, учреждений 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 w:rsidRPr="0001474F">
        <w:rPr>
          <w:color w:val="000000"/>
          <w:sz w:val="28"/>
          <w:szCs w:val="28"/>
          <w:shd w:val="clear" w:color="auto" w:fill="FFFFFF"/>
        </w:rPr>
        <w:t xml:space="preserve">организаций, </w:t>
      </w:r>
      <w:r w:rsidRPr="0001474F">
        <w:rPr>
          <w:sz w:val="28"/>
          <w:szCs w:val="28"/>
        </w:rPr>
        <w:t>расположенных на территории</w:t>
      </w:r>
      <w:r w:rsidRPr="000147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Саянского</w:t>
      </w:r>
      <w:r w:rsidRPr="0001474F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>,</w:t>
      </w:r>
      <w:r w:rsidRPr="0001474F">
        <w:rPr>
          <w:color w:val="000000"/>
          <w:sz w:val="28"/>
          <w:szCs w:val="28"/>
          <w:shd w:val="clear" w:color="auto" w:fill="FFFFFF"/>
        </w:rPr>
        <w:t xml:space="preserve"> независимо от их организационно-правовых форм собственности и ведомственной принадлежности провести корректировку нормативных актов, касающихся организации и ведения гражданской обороны в соответствующем предприятии, учреждении 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 w:rsidRPr="0001474F">
        <w:rPr>
          <w:color w:val="000000"/>
          <w:sz w:val="28"/>
          <w:szCs w:val="28"/>
          <w:shd w:val="clear" w:color="auto" w:fill="FFFFFF"/>
        </w:rPr>
        <w:t>организации</w:t>
      </w:r>
      <w:r w:rsidRPr="0001474F">
        <w:rPr>
          <w:sz w:val="28"/>
          <w:szCs w:val="28"/>
        </w:rPr>
        <w:t>.</w:t>
      </w:r>
    </w:p>
    <w:p w:rsidR="005E32AE" w:rsidRPr="00AA737D" w:rsidRDefault="005E32AE" w:rsidP="005E32AE">
      <w:pPr>
        <w:tabs>
          <w:tab w:val="left" w:pos="1080"/>
        </w:tabs>
        <w:ind w:firstLine="708"/>
        <w:jc w:val="both"/>
        <w:rPr>
          <w:color w:val="000000" w:themeColor="text1"/>
          <w:sz w:val="28"/>
          <w:szCs w:val="28"/>
        </w:rPr>
      </w:pPr>
      <w:r w:rsidRPr="0001474F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Главному специалисту администрации Г.А. Ивановской опубликовать настоящее постановление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4" w:history="1">
        <w:r w:rsidR="00AA737D" w:rsidRPr="00AA737D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www</w:t>
        </w:r>
        <w:r w:rsidR="00AA737D" w:rsidRPr="00AA737D">
          <w:rPr>
            <w:rStyle w:val="a7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AA737D" w:rsidRPr="00AA737D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cher</w:t>
        </w:r>
        <w:proofErr w:type="spellEnd"/>
        <w:r w:rsidR="00AA737D" w:rsidRPr="00AA737D">
          <w:rPr>
            <w:rStyle w:val="a7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AA737D" w:rsidRPr="00AA737D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irkobl</w:t>
        </w:r>
        <w:proofErr w:type="spellEnd"/>
        <w:r w:rsidR="00AA737D" w:rsidRPr="00AA737D">
          <w:rPr>
            <w:rStyle w:val="a7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AA737D" w:rsidRPr="00AA737D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AA737D" w:rsidRPr="00AA737D">
        <w:rPr>
          <w:color w:val="000000" w:themeColor="text1"/>
          <w:sz w:val="28"/>
          <w:szCs w:val="28"/>
        </w:rPr>
        <w:t>.</w:t>
      </w:r>
    </w:p>
    <w:p w:rsidR="00AA737D" w:rsidRPr="00AA737D" w:rsidRDefault="00AA737D" w:rsidP="005E32AE">
      <w:pPr>
        <w:tabs>
          <w:tab w:val="left" w:pos="1080"/>
        </w:tabs>
        <w:ind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 (обнародования).</w:t>
      </w:r>
    </w:p>
    <w:p w:rsidR="005E32AE" w:rsidRDefault="00AA737D" w:rsidP="005E32AE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5E32AE">
        <w:rPr>
          <w:sz w:val="28"/>
          <w:szCs w:val="28"/>
        </w:rPr>
        <w:t xml:space="preserve">. </w:t>
      </w:r>
      <w:r w:rsidR="005E32AE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главу </w:t>
      </w:r>
      <w:r>
        <w:rPr>
          <w:color w:val="000000"/>
          <w:sz w:val="28"/>
          <w:szCs w:val="28"/>
        </w:rPr>
        <w:t>Саянского</w:t>
      </w:r>
      <w:r w:rsidR="005E32AE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А.В. Копылова</w:t>
      </w:r>
      <w:r w:rsidR="005E32AE">
        <w:rPr>
          <w:color w:val="000000"/>
          <w:sz w:val="28"/>
          <w:szCs w:val="28"/>
        </w:rPr>
        <w:t>.</w:t>
      </w:r>
    </w:p>
    <w:p w:rsidR="005E32AE" w:rsidRPr="0001474F" w:rsidRDefault="005E32AE" w:rsidP="005E32AE">
      <w:pPr>
        <w:tabs>
          <w:tab w:val="left" w:pos="720"/>
        </w:tabs>
        <w:jc w:val="both"/>
        <w:rPr>
          <w:sz w:val="28"/>
          <w:szCs w:val="28"/>
        </w:rPr>
      </w:pPr>
    </w:p>
    <w:p w:rsidR="005E32AE" w:rsidRPr="00AB4BB2" w:rsidRDefault="005E32AE" w:rsidP="005E32AE">
      <w:pPr>
        <w:jc w:val="both"/>
        <w:rPr>
          <w:sz w:val="28"/>
          <w:szCs w:val="28"/>
        </w:rPr>
      </w:pPr>
    </w:p>
    <w:p w:rsidR="005E32AE" w:rsidRDefault="005E32AE" w:rsidP="005E32A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A737D">
        <w:rPr>
          <w:sz w:val="28"/>
          <w:szCs w:val="28"/>
        </w:rPr>
        <w:t>Саянского</w:t>
      </w:r>
    </w:p>
    <w:p w:rsidR="007263B7" w:rsidRPr="005E32AE" w:rsidRDefault="005E32AE" w:rsidP="00AA737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737D">
        <w:rPr>
          <w:sz w:val="28"/>
          <w:szCs w:val="28"/>
        </w:rPr>
        <w:t>А.В. Копылов</w:t>
      </w:r>
    </w:p>
    <w:sectPr w:rsidR="007263B7" w:rsidRPr="005E32AE" w:rsidSect="00286614">
      <w:headerReference w:type="even" r:id="rId5"/>
      <w:headerReference w:type="default" r:id="rId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CE" w:rsidRDefault="00D34491" w:rsidP="00EC4FB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6ECE" w:rsidRDefault="00D344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CE" w:rsidRDefault="00D34491" w:rsidP="00EC4FB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4BB2">
      <w:rPr>
        <w:rStyle w:val="a6"/>
        <w:noProof/>
      </w:rPr>
      <w:t>2</w:t>
    </w:r>
    <w:r>
      <w:rPr>
        <w:rStyle w:val="a6"/>
      </w:rPr>
      <w:fldChar w:fldCharType="end"/>
    </w:r>
  </w:p>
  <w:p w:rsidR="00D86ECE" w:rsidRDefault="00D344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AE"/>
    <w:rsid w:val="005E32AE"/>
    <w:rsid w:val="007263B7"/>
    <w:rsid w:val="00AA737D"/>
    <w:rsid w:val="00AB4BB2"/>
    <w:rsid w:val="00D329C3"/>
    <w:rsid w:val="00D3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2FE5D-DFDE-4CEE-85E7-DBCC760F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5E32AE"/>
    <w:pPr>
      <w:suppressAutoHyphens/>
    </w:pPr>
    <w:rPr>
      <w:rFonts w:ascii="Courier New" w:hAnsi="Courier New" w:cs="Courier New"/>
      <w:lang w:eastAsia="ar-SA"/>
    </w:rPr>
  </w:style>
  <w:style w:type="character" w:customStyle="1" w:styleId="a3">
    <w:name w:val="Гипертекстовая ссылка"/>
    <w:basedOn w:val="a0"/>
    <w:uiPriority w:val="99"/>
    <w:rsid w:val="005E32AE"/>
    <w:rPr>
      <w:rFonts w:cs="Times New Roman"/>
      <w:b/>
      <w:bCs/>
      <w:color w:val="106BBE"/>
      <w:sz w:val="26"/>
      <w:szCs w:val="26"/>
    </w:rPr>
  </w:style>
  <w:style w:type="paragraph" w:styleId="a4">
    <w:name w:val="header"/>
    <w:basedOn w:val="a"/>
    <w:link w:val="a5"/>
    <w:uiPriority w:val="99"/>
    <w:rsid w:val="005E32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32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5E32AE"/>
    <w:rPr>
      <w:rFonts w:cs="Times New Roman"/>
    </w:rPr>
  </w:style>
  <w:style w:type="character" w:styleId="a7">
    <w:name w:val="Hyperlink"/>
    <w:basedOn w:val="a0"/>
    <w:uiPriority w:val="99"/>
    <w:unhideWhenUsed/>
    <w:rsid w:val="00AA73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http://www.che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Xnection</dc:creator>
  <cp:keywords/>
  <dc:description/>
  <cp:lastModifiedBy>Xnection</cp:lastModifiedBy>
  <cp:revision>1</cp:revision>
  <dcterms:created xsi:type="dcterms:W3CDTF">2016-11-22T03:25:00Z</dcterms:created>
  <dcterms:modified xsi:type="dcterms:W3CDTF">2016-11-22T05:48:00Z</dcterms:modified>
</cp:coreProperties>
</file>